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48B2" w14:textId="31848066" w:rsidR="00F562E7" w:rsidRPr="00F562E7" w:rsidRDefault="00F562E7" w:rsidP="00F562E7">
      <w:pPr>
        <w:pStyle w:val="chapter-3"/>
        <w:shd w:val="clear" w:color="auto" w:fill="FFFFFF"/>
        <w:jc w:val="both"/>
        <w:rPr>
          <w:rStyle w:val="chapternum"/>
          <w:b/>
          <w:bCs/>
          <w:color w:val="000000"/>
          <w:sz w:val="28"/>
          <w:szCs w:val="28"/>
        </w:rPr>
      </w:pPr>
      <w:r w:rsidRPr="00F562E7">
        <w:rPr>
          <w:rStyle w:val="chapternum"/>
          <w:b/>
          <w:bCs/>
          <w:color w:val="000000"/>
          <w:sz w:val="28"/>
          <w:szCs w:val="28"/>
        </w:rPr>
        <w:t>Leviticus 23:3</w:t>
      </w:r>
    </w:p>
    <w:p w14:paraId="433E8CDD" w14:textId="73CD85E1" w:rsidR="00F562E7" w:rsidRPr="00F562E7" w:rsidRDefault="00F562E7" w:rsidP="00F562E7">
      <w:pPr>
        <w:pStyle w:val="chapter-3"/>
        <w:shd w:val="clear" w:color="auto" w:fill="FFFFFF"/>
        <w:jc w:val="both"/>
        <w:rPr>
          <w:rStyle w:val="chapternum"/>
          <w:b/>
          <w:bCs/>
          <w:color w:val="000000"/>
          <w:sz w:val="28"/>
          <w:szCs w:val="28"/>
        </w:rPr>
      </w:pPr>
      <w:r w:rsidRPr="00F562E7">
        <w:rPr>
          <w:b/>
          <w:bCs/>
          <w:color w:val="000000"/>
          <w:sz w:val="28"/>
          <w:szCs w:val="28"/>
          <w:shd w:val="clear" w:color="auto" w:fill="FFFFFF"/>
          <w:vertAlign w:val="superscript"/>
        </w:rPr>
        <w:t>3 </w:t>
      </w:r>
      <w:r w:rsidRPr="00F562E7">
        <w:rPr>
          <w:color w:val="000000"/>
          <w:sz w:val="28"/>
          <w:szCs w:val="28"/>
          <w:shd w:val="clear" w:color="auto" w:fill="FFFFFF"/>
        </w:rPr>
        <w:t>For six days work shall be done, but the seventh day is the Sabbath of complete rest, a holy convocation. You shall do no work. It is the Sabbath of the </w:t>
      </w:r>
      <w:r w:rsidRPr="00F562E7">
        <w:rPr>
          <w:rStyle w:val="small-caps"/>
          <w:smallCaps/>
          <w:color w:val="000000"/>
          <w:sz w:val="28"/>
          <w:szCs w:val="28"/>
          <w:shd w:val="clear" w:color="auto" w:fill="FFFFFF"/>
        </w:rPr>
        <w:t>Lord</w:t>
      </w:r>
      <w:r w:rsidRPr="00F562E7">
        <w:rPr>
          <w:color w:val="000000"/>
          <w:sz w:val="28"/>
          <w:szCs w:val="28"/>
          <w:shd w:val="clear" w:color="auto" w:fill="FFFFFF"/>
        </w:rPr>
        <w:t> in all your dwellings.</w:t>
      </w:r>
    </w:p>
    <w:p w14:paraId="1D8A82CD" w14:textId="77777777" w:rsidR="00F562E7" w:rsidRPr="00F562E7" w:rsidRDefault="00F562E7" w:rsidP="00F562E7">
      <w:pPr>
        <w:pStyle w:val="NormalWeb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F562E7">
        <w:rPr>
          <w:b/>
          <w:bCs/>
          <w:color w:val="000000"/>
          <w:sz w:val="28"/>
          <w:szCs w:val="28"/>
          <w:shd w:val="clear" w:color="auto" w:fill="FFFFFF"/>
        </w:rPr>
        <w:t>Mark 16:15-20</w:t>
      </w:r>
    </w:p>
    <w:p w14:paraId="65C8C20B" w14:textId="77777777" w:rsidR="00F562E7" w:rsidRPr="00F562E7" w:rsidRDefault="00F562E7" w:rsidP="00F562E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F562E7">
        <w:rPr>
          <w:rStyle w:val="text"/>
          <w:b/>
          <w:bCs/>
          <w:color w:val="000000"/>
          <w:sz w:val="28"/>
          <w:szCs w:val="28"/>
          <w:vertAlign w:val="superscript"/>
        </w:rPr>
        <w:t>15 </w:t>
      </w:r>
      <w:r w:rsidRPr="00F562E7">
        <w:rPr>
          <w:rStyle w:val="text"/>
          <w:color w:val="000000"/>
          <w:sz w:val="28"/>
          <w:szCs w:val="28"/>
        </w:rPr>
        <w:t xml:space="preserve">And he said to them, Go you into all the world, and preach the gospel to every creature.  </w:t>
      </w:r>
      <w:r w:rsidRPr="00F562E7">
        <w:rPr>
          <w:rStyle w:val="text"/>
          <w:b/>
          <w:bCs/>
          <w:color w:val="000000"/>
          <w:sz w:val="28"/>
          <w:szCs w:val="28"/>
          <w:vertAlign w:val="superscript"/>
        </w:rPr>
        <w:t>16 </w:t>
      </w:r>
      <w:r w:rsidRPr="00F562E7">
        <w:rPr>
          <w:rStyle w:val="text"/>
          <w:color w:val="000000"/>
          <w:sz w:val="28"/>
          <w:szCs w:val="28"/>
        </w:rPr>
        <w:t xml:space="preserve">He that believes and is baptized shall be saved; but he that believes not shall be damned.  </w:t>
      </w:r>
      <w:r w:rsidRPr="00F562E7">
        <w:rPr>
          <w:rStyle w:val="text"/>
          <w:b/>
          <w:bCs/>
          <w:color w:val="000000"/>
          <w:sz w:val="28"/>
          <w:szCs w:val="28"/>
          <w:vertAlign w:val="superscript"/>
        </w:rPr>
        <w:t>17 </w:t>
      </w:r>
      <w:r w:rsidRPr="00F562E7">
        <w:rPr>
          <w:rStyle w:val="text"/>
          <w:color w:val="000000"/>
          <w:sz w:val="28"/>
          <w:szCs w:val="28"/>
        </w:rPr>
        <w:t xml:space="preserve">And these signs shall follow them that believe; In My name shall they cast out devils; they shall speak with new tongues; </w:t>
      </w:r>
      <w:r w:rsidRPr="00F562E7">
        <w:rPr>
          <w:rStyle w:val="text"/>
          <w:b/>
          <w:bCs/>
          <w:color w:val="000000"/>
          <w:sz w:val="28"/>
          <w:szCs w:val="28"/>
          <w:vertAlign w:val="superscript"/>
        </w:rPr>
        <w:t>18 </w:t>
      </w:r>
      <w:r w:rsidRPr="00F562E7">
        <w:rPr>
          <w:rStyle w:val="text"/>
          <w:color w:val="000000"/>
          <w:sz w:val="28"/>
          <w:szCs w:val="28"/>
        </w:rPr>
        <w:t xml:space="preserve">They shall take up serpents; and if they drink any deadly thing, it shall not hurt them; they shall lay hands on the sick, and they shall recover.  </w:t>
      </w:r>
      <w:r w:rsidRPr="00F562E7">
        <w:rPr>
          <w:rStyle w:val="text"/>
          <w:b/>
          <w:bCs/>
          <w:color w:val="000000"/>
          <w:sz w:val="28"/>
          <w:szCs w:val="28"/>
          <w:vertAlign w:val="superscript"/>
        </w:rPr>
        <w:t>19 </w:t>
      </w:r>
      <w:r w:rsidRPr="00F562E7">
        <w:rPr>
          <w:rStyle w:val="text"/>
          <w:color w:val="000000"/>
          <w:sz w:val="28"/>
          <w:szCs w:val="28"/>
        </w:rPr>
        <w:t xml:space="preserve">So then after the Lord had spoken to them, He was received up into heaven, and sat on the right hand of God.  </w:t>
      </w:r>
      <w:r w:rsidRPr="00F562E7">
        <w:rPr>
          <w:rStyle w:val="text"/>
          <w:b/>
          <w:bCs/>
          <w:color w:val="000000"/>
          <w:sz w:val="28"/>
          <w:szCs w:val="28"/>
          <w:vertAlign w:val="superscript"/>
        </w:rPr>
        <w:t>20 </w:t>
      </w:r>
      <w:r w:rsidRPr="00F562E7">
        <w:rPr>
          <w:rStyle w:val="text"/>
          <w:color w:val="000000"/>
          <w:sz w:val="28"/>
          <w:szCs w:val="28"/>
        </w:rPr>
        <w:t>And they went forth, and preached everywhere, the Lord working with them, and confirming the word with signs following. Amen.</w:t>
      </w:r>
    </w:p>
    <w:p w14:paraId="0BFEE7DB" w14:textId="15041579" w:rsidR="00146624" w:rsidRPr="00F562E7" w:rsidRDefault="00146624" w:rsidP="00F562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2E7">
        <w:rPr>
          <w:rFonts w:ascii="Times New Roman" w:hAnsi="Times New Roman" w:cs="Times New Roman"/>
          <w:b/>
          <w:bCs/>
          <w:sz w:val="28"/>
          <w:szCs w:val="28"/>
        </w:rPr>
        <w:t>I Corinthians 12:7-11</w:t>
      </w:r>
    </w:p>
    <w:p w14:paraId="11068DF7" w14:textId="7FABA3DD" w:rsidR="00146624" w:rsidRPr="00F562E7" w:rsidRDefault="00146624" w:rsidP="00F562E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F562E7">
        <w:rPr>
          <w:rStyle w:val="text"/>
          <w:b/>
          <w:bCs/>
          <w:color w:val="000000"/>
          <w:sz w:val="28"/>
          <w:szCs w:val="28"/>
          <w:vertAlign w:val="superscript"/>
        </w:rPr>
        <w:t>7 </w:t>
      </w:r>
      <w:r w:rsidRPr="00F562E7">
        <w:rPr>
          <w:rStyle w:val="text"/>
          <w:color w:val="000000"/>
          <w:sz w:val="28"/>
          <w:szCs w:val="28"/>
        </w:rPr>
        <w:t xml:space="preserve">But the manifestation of the Spirit is given to every man to profit withal.  </w:t>
      </w:r>
      <w:r w:rsidRPr="00F562E7">
        <w:rPr>
          <w:rStyle w:val="text"/>
          <w:b/>
          <w:bCs/>
          <w:color w:val="000000"/>
          <w:sz w:val="28"/>
          <w:szCs w:val="28"/>
          <w:vertAlign w:val="superscript"/>
        </w:rPr>
        <w:t>8 </w:t>
      </w:r>
      <w:r w:rsidRPr="00F562E7">
        <w:rPr>
          <w:rStyle w:val="text"/>
          <w:color w:val="000000"/>
          <w:sz w:val="28"/>
          <w:szCs w:val="28"/>
        </w:rPr>
        <w:t xml:space="preserve">For to one is given by the Spirit the word of wisdom; to another the word of knowledge by the same Spirit; </w:t>
      </w:r>
      <w:r w:rsidRPr="00F562E7">
        <w:rPr>
          <w:rStyle w:val="text"/>
          <w:b/>
          <w:bCs/>
          <w:color w:val="000000"/>
          <w:sz w:val="28"/>
          <w:szCs w:val="28"/>
          <w:vertAlign w:val="superscript"/>
        </w:rPr>
        <w:t>9 </w:t>
      </w:r>
      <w:r w:rsidRPr="00F562E7">
        <w:rPr>
          <w:rStyle w:val="text"/>
          <w:color w:val="000000"/>
          <w:sz w:val="28"/>
          <w:szCs w:val="28"/>
        </w:rPr>
        <w:t xml:space="preserve">To another faith by the same Spirit; to another the gifts of healing by the same Spirit; </w:t>
      </w:r>
      <w:r w:rsidRPr="00F562E7">
        <w:rPr>
          <w:rStyle w:val="text"/>
          <w:b/>
          <w:bCs/>
          <w:color w:val="000000"/>
          <w:sz w:val="28"/>
          <w:szCs w:val="28"/>
          <w:vertAlign w:val="superscript"/>
        </w:rPr>
        <w:t>10 </w:t>
      </w:r>
      <w:r w:rsidRPr="00F562E7">
        <w:rPr>
          <w:rStyle w:val="text"/>
          <w:color w:val="000000"/>
          <w:sz w:val="28"/>
          <w:szCs w:val="28"/>
        </w:rPr>
        <w:t xml:space="preserve">To another the working of miracles; to another prophecy; to another discerning of spirits; to another divers kinds of tongues; to another the interpretation of tongues:  </w:t>
      </w:r>
      <w:r w:rsidRPr="00F562E7">
        <w:rPr>
          <w:rStyle w:val="text"/>
          <w:b/>
          <w:bCs/>
          <w:color w:val="000000"/>
          <w:sz w:val="28"/>
          <w:szCs w:val="28"/>
          <w:vertAlign w:val="superscript"/>
        </w:rPr>
        <w:t>11 </w:t>
      </w:r>
      <w:r w:rsidRPr="00F562E7">
        <w:rPr>
          <w:rStyle w:val="text"/>
          <w:color w:val="000000"/>
          <w:sz w:val="28"/>
          <w:szCs w:val="28"/>
        </w:rPr>
        <w:t>But all these work</w:t>
      </w:r>
      <w:r w:rsidR="00536D91" w:rsidRPr="00F562E7">
        <w:rPr>
          <w:rStyle w:val="text"/>
          <w:color w:val="000000"/>
          <w:sz w:val="28"/>
          <w:szCs w:val="28"/>
        </w:rPr>
        <w:t>s</w:t>
      </w:r>
      <w:r w:rsidRPr="00F562E7">
        <w:rPr>
          <w:rStyle w:val="text"/>
          <w:color w:val="000000"/>
          <w:sz w:val="28"/>
          <w:szCs w:val="28"/>
        </w:rPr>
        <w:t xml:space="preserve"> that one and the selfsame Spirit, dividing to every man severally as </w:t>
      </w:r>
      <w:r w:rsidR="00536D91" w:rsidRPr="00F562E7">
        <w:rPr>
          <w:rStyle w:val="text"/>
          <w:color w:val="000000"/>
          <w:sz w:val="28"/>
          <w:szCs w:val="28"/>
        </w:rPr>
        <w:t>H</w:t>
      </w:r>
      <w:r w:rsidRPr="00F562E7">
        <w:rPr>
          <w:rStyle w:val="text"/>
          <w:color w:val="000000"/>
          <w:sz w:val="28"/>
          <w:szCs w:val="28"/>
        </w:rPr>
        <w:t>e will.</w:t>
      </w:r>
    </w:p>
    <w:p w14:paraId="29640A89" w14:textId="06016D08" w:rsidR="00F562E7" w:rsidRPr="00F562E7" w:rsidRDefault="00F562E7" w:rsidP="00F562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2E7">
        <w:rPr>
          <w:rFonts w:ascii="Times New Roman" w:hAnsi="Times New Roman" w:cs="Times New Roman"/>
          <w:b/>
          <w:bCs/>
          <w:sz w:val="28"/>
          <w:szCs w:val="28"/>
        </w:rPr>
        <w:t>I Peter 5:5-9</w:t>
      </w:r>
    </w:p>
    <w:p w14:paraId="1B602B16" w14:textId="5933B4B3" w:rsidR="00F562E7" w:rsidRPr="00F562E7" w:rsidRDefault="00F562E7" w:rsidP="00F562E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F562E7">
        <w:rPr>
          <w:rStyle w:val="text"/>
          <w:b/>
          <w:bCs/>
          <w:color w:val="000000"/>
          <w:sz w:val="28"/>
          <w:szCs w:val="28"/>
          <w:vertAlign w:val="superscript"/>
        </w:rPr>
        <w:t>5 </w:t>
      </w:r>
      <w:r w:rsidRPr="00F562E7">
        <w:rPr>
          <w:rStyle w:val="text"/>
          <w:color w:val="000000"/>
          <w:sz w:val="28"/>
          <w:szCs w:val="28"/>
        </w:rPr>
        <w:t xml:space="preserve">Likewise </w:t>
      </w:r>
      <w:proofErr w:type="gramStart"/>
      <w:r w:rsidRPr="00F562E7">
        <w:rPr>
          <w:rStyle w:val="text"/>
          <w:color w:val="000000"/>
          <w:sz w:val="28"/>
          <w:szCs w:val="28"/>
        </w:rPr>
        <w:t>you</w:t>
      </w:r>
      <w:proofErr w:type="gramEnd"/>
      <w:r w:rsidRPr="00F562E7">
        <w:rPr>
          <w:rStyle w:val="text"/>
          <w:color w:val="000000"/>
          <w:sz w:val="28"/>
          <w:szCs w:val="28"/>
        </w:rPr>
        <w:t xml:space="preserve"> younger ones, submit yourselves to the elders. Yes, all of you be submissive one to another and clothe yourselves with humility, because</w:t>
      </w:r>
      <w:r>
        <w:rPr>
          <w:rStyle w:val="text"/>
          <w:color w:val="000000"/>
          <w:sz w:val="28"/>
          <w:szCs w:val="28"/>
        </w:rPr>
        <w:t xml:space="preserve"> </w:t>
      </w:r>
      <w:r w:rsidRPr="00F562E7">
        <w:rPr>
          <w:rStyle w:val="text"/>
          <w:color w:val="000000"/>
          <w:sz w:val="28"/>
          <w:szCs w:val="28"/>
        </w:rPr>
        <w:t>“God resists the proud,</w:t>
      </w:r>
      <w:r>
        <w:rPr>
          <w:rStyle w:val="text"/>
          <w:color w:val="000000"/>
          <w:sz w:val="28"/>
          <w:szCs w:val="28"/>
        </w:rPr>
        <w:t xml:space="preserve"> </w:t>
      </w:r>
      <w:r w:rsidRPr="00F562E7">
        <w:rPr>
          <w:rStyle w:val="text"/>
          <w:color w:val="000000"/>
          <w:sz w:val="28"/>
          <w:szCs w:val="28"/>
        </w:rPr>
        <w:t>but gives grace to the humble.</w:t>
      </w:r>
      <w:r>
        <w:rPr>
          <w:rStyle w:val="text"/>
          <w:color w:val="000000"/>
          <w:sz w:val="28"/>
          <w:szCs w:val="28"/>
        </w:rPr>
        <w:t xml:space="preserve">  </w:t>
      </w:r>
      <w:r w:rsidRPr="00F562E7">
        <w:rPr>
          <w:rStyle w:val="text"/>
          <w:b/>
          <w:bCs/>
          <w:color w:val="000000"/>
          <w:sz w:val="28"/>
          <w:szCs w:val="28"/>
          <w:vertAlign w:val="superscript"/>
        </w:rPr>
        <w:t>6 </w:t>
      </w:r>
      <w:r w:rsidRPr="00F562E7">
        <w:rPr>
          <w:rStyle w:val="text"/>
          <w:color w:val="000000"/>
          <w:sz w:val="28"/>
          <w:szCs w:val="28"/>
        </w:rPr>
        <w:t>Humble yourselves under the mighty hand of God, that He may exalt you in due time. </w:t>
      </w:r>
      <w:r w:rsidRPr="00F562E7">
        <w:rPr>
          <w:rStyle w:val="text"/>
          <w:b/>
          <w:bCs/>
          <w:color w:val="000000"/>
          <w:sz w:val="28"/>
          <w:szCs w:val="28"/>
          <w:vertAlign w:val="superscript"/>
        </w:rPr>
        <w:t>7 </w:t>
      </w:r>
      <w:r w:rsidRPr="00F562E7">
        <w:rPr>
          <w:rStyle w:val="text"/>
          <w:color w:val="000000"/>
          <w:sz w:val="28"/>
          <w:szCs w:val="28"/>
        </w:rPr>
        <w:t>Cast all your care upon Him, because He cares for you.</w:t>
      </w:r>
      <w:r>
        <w:rPr>
          <w:rStyle w:val="text"/>
          <w:color w:val="000000"/>
          <w:sz w:val="28"/>
          <w:szCs w:val="28"/>
        </w:rPr>
        <w:t xml:space="preserve">  </w:t>
      </w:r>
      <w:r w:rsidRPr="00F562E7">
        <w:rPr>
          <w:rStyle w:val="text"/>
          <w:b/>
          <w:bCs/>
          <w:color w:val="000000"/>
          <w:sz w:val="28"/>
          <w:szCs w:val="28"/>
          <w:vertAlign w:val="superscript"/>
        </w:rPr>
        <w:t>8 </w:t>
      </w:r>
      <w:r w:rsidRPr="00F562E7">
        <w:rPr>
          <w:rStyle w:val="text"/>
          <w:color w:val="000000"/>
          <w:sz w:val="28"/>
          <w:szCs w:val="28"/>
        </w:rPr>
        <w:t>Be sober and watchful, because your adversary the devil walks around as a roaring lion, seeking whom he may devour. </w:t>
      </w:r>
      <w:r w:rsidRPr="00F562E7">
        <w:rPr>
          <w:rStyle w:val="text"/>
          <w:b/>
          <w:bCs/>
          <w:color w:val="000000"/>
          <w:sz w:val="28"/>
          <w:szCs w:val="28"/>
          <w:vertAlign w:val="superscript"/>
        </w:rPr>
        <w:t>9 </w:t>
      </w:r>
      <w:r w:rsidRPr="00F562E7">
        <w:rPr>
          <w:rStyle w:val="text"/>
          <w:color w:val="000000"/>
          <w:sz w:val="28"/>
          <w:szCs w:val="28"/>
        </w:rPr>
        <w:t>Resist him firmly in the faith, knowing that the same afflictions are experienced by your brotherhood throughout the world.</w:t>
      </w:r>
    </w:p>
    <w:p w14:paraId="5DE3C316" w14:textId="77777777" w:rsidR="00F562E7" w:rsidRDefault="00F562E7" w:rsidP="00F562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2B90CA" w14:textId="2FA812BE" w:rsidR="00F562E7" w:rsidRPr="00F562E7" w:rsidRDefault="00F562E7" w:rsidP="00F562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2E7">
        <w:rPr>
          <w:rFonts w:ascii="Times New Roman" w:hAnsi="Times New Roman" w:cs="Times New Roman"/>
          <w:b/>
          <w:bCs/>
          <w:sz w:val="28"/>
          <w:szCs w:val="28"/>
        </w:rPr>
        <w:lastRenderedPageBreak/>
        <w:t>Mark 8:34-35</w:t>
      </w:r>
    </w:p>
    <w:p w14:paraId="6B96BFA9" w14:textId="6FB68C06" w:rsidR="00F562E7" w:rsidRPr="00F562E7" w:rsidRDefault="00F562E7" w:rsidP="00F562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2E7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34 </w:t>
      </w:r>
      <w:r w:rsidRPr="00F562E7"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When He had called the people to Him, with His disciples, He said to them, </w:t>
      </w:r>
      <w:r w:rsidRPr="00F562E7">
        <w:rPr>
          <w:rStyle w:val="woj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“If any man would come after Me, let him deny himself and take up his cross and follow Me.</w:t>
      </w:r>
      <w:r w:rsidRPr="00F562E7"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62E7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35 </w:t>
      </w:r>
      <w:r w:rsidRPr="00F562E7">
        <w:rPr>
          <w:rStyle w:val="woj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 whoever would save his life will lose it. But whoever would lose his life for My sake and the gospel’s will save it.</w:t>
      </w:r>
    </w:p>
    <w:p w14:paraId="58B86FD7" w14:textId="7DF4ECC1" w:rsidR="00146624" w:rsidRPr="00F562E7" w:rsidRDefault="00146624" w:rsidP="00F562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2E7">
        <w:rPr>
          <w:rFonts w:ascii="Times New Roman" w:hAnsi="Times New Roman" w:cs="Times New Roman"/>
          <w:b/>
          <w:bCs/>
          <w:sz w:val="28"/>
          <w:szCs w:val="28"/>
        </w:rPr>
        <w:t>Galatians 2:20-21b</w:t>
      </w:r>
    </w:p>
    <w:p w14:paraId="16C7BE60" w14:textId="636345B1" w:rsidR="00146624" w:rsidRPr="00F562E7" w:rsidRDefault="00146624" w:rsidP="00F562E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F562E7">
        <w:rPr>
          <w:rStyle w:val="text"/>
          <w:b/>
          <w:bCs/>
          <w:color w:val="000000"/>
          <w:sz w:val="28"/>
          <w:szCs w:val="28"/>
          <w:vertAlign w:val="superscript"/>
        </w:rPr>
        <w:t>20 </w:t>
      </w:r>
      <w:r w:rsidRPr="00F562E7">
        <w:rPr>
          <w:rStyle w:val="text"/>
          <w:color w:val="000000"/>
          <w:sz w:val="28"/>
          <w:szCs w:val="28"/>
        </w:rPr>
        <w:t xml:space="preserve">I am crucified with Christ: </w:t>
      </w:r>
      <w:proofErr w:type="gramStart"/>
      <w:r w:rsidRPr="00F562E7">
        <w:rPr>
          <w:rStyle w:val="text"/>
          <w:color w:val="000000"/>
          <w:sz w:val="28"/>
          <w:szCs w:val="28"/>
        </w:rPr>
        <w:t>nevertheless</w:t>
      </w:r>
      <w:proofErr w:type="gramEnd"/>
      <w:r w:rsidRPr="00F562E7">
        <w:rPr>
          <w:rStyle w:val="text"/>
          <w:color w:val="000000"/>
          <w:sz w:val="28"/>
          <w:szCs w:val="28"/>
        </w:rPr>
        <w:t xml:space="preserve"> I live; yet not I, but Christ lives in me: and the life which I now live in the flesh I live by the faith of the Son of God, who loved me, and gave </w:t>
      </w:r>
      <w:r w:rsidR="00536D91" w:rsidRPr="00F562E7">
        <w:rPr>
          <w:rStyle w:val="text"/>
          <w:color w:val="000000"/>
          <w:sz w:val="28"/>
          <w:szCs w:val="28"/>
        </w:rPr>
        <w:t>H</w:t>
      </w:r>
      <w:r w:rsidRPr="00F562E7">
        <w:rPr>
          <w:rStyle w:val="text"/>
          <w:color w:val="000000"/>
          <w:sz w:val="28"/>
          <w:szCs w:val="28"/>
        </w:rPr>
        <w:t xml:space="preserve">imself for me.  </w:t>
      </w:r>
      <w:r w:rsidRPr="00F562E7">
        <w:rPr>
          <w:rStyle w:val="text"/>
          <w:b/>
          <w:bCs/>
          <w:color w:val="000000"/>
          <w:sz w:val="28"/>
          <w:szCs w:val="28"/>
          <w:vertAlign w:val="superscript"/>
        </w:rPr>
        <w:t>21 </w:t>
      </w:r>
      <w:r w:rsidRPr="00F562E7">
        <w:rPr>
          <w:rStyle w:val="text"/>
          <w:color w:val="000000"/>
          <w:sz w:val="28"/>
          <w:szCs w:val="28"/>
        </w:rPr>
        <w:t>I do not frustrate the grace of God: for if righteousness come by the law, then Christ is dead in vain.</w:t>
      </w:r>
    </w:p>
    <w:p w14:paraId="3FD0C4FA" w14:textId="17B989F2" w:rsidR="00F562E7" w:rsidRPr="00F562E7" w:rsidRDefault="00F562E7" w:rsidP="00F562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2E7">
        <w:rPr>
          <w:rFonts w:ascii="Times New Roman" w:hAnsi="Times New Roman" w:cs="Times New Roman"/>
          <w:b/>
          <w:bCs/>
          <w:sz w:val="28"/>
          <w:szCs w:val="28"/>
        </w:rPr>
        <w:t xml:space="preserve">Galatians </w:t>
      </w:r>
      <w:r w:rsidRPr="00F562E7">
        <w:rPr>
          <w:rFonts w:ascii="Times New Roman" w:hAnsi="Times New Roman" w:cs="Times New Roman"/>
          <w:b/>
          <w:bCs/>
          <w:sz w:val="28"/>
          <w:szCs w:val="28"/>
        </w:rPr>
        <w:t>3:5</w:t>
      </w:r>
    </w:p>
    <w:p w14:paraId="1BAD7369" w14:textId="5BDD978F" w:rsidR="00146624" w:rsidRPr="00F562E7" w:rsidRDefault="00F562E7" w:rsidP="00F562E7">
      <w:pPr>
        <w:jc w:val="both"/>
        <w:rPr>
          <w:rFonts w:ascii="Times New Roman" w:hAnsi="Times New Roman" w:cs="Times New Roman"/>
          <w:sz w:val="28"/>
          <w:szCs w:val="28"/>
        </w:rPr>
      </w:pPr>
      <w:r w:rsidRPr="00F562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5 </w:t>
      </w:r>
      <w:r w:rsidRPr="00F5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Does God give you the Spirit and work miracles among you by the works of the law, or by hearing with faith?</w:t>
      </w:r>
    </w:p>
    <w:sectPr w:rsidR="00146624" w:rsidRPr="00F56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24"/>
    <w:rsid w:val="00146624"/>
    <w:rsid w:val="00536D91"/>
    <w:rsid w:val="00F5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82E3"/>
  <w15:chartTrackingRefBased/>
  <w15:docId w15:val="{8DE23BD8-D08F-46FF-9B24-7BBC375F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3">
    <w:name w:val="chapter-3"/>
    <w:basedOn w:val="Normal"/>
    <w:rsid w:val="0014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46624"/>
  </w:style>
  <w:style w:type="character" w:customStyle="1" w:styleId="chapternum">
    <w:name w:val="chapternum"/>
    <w:basedOn w:val="DefaultParagraphFont"/>
    <w:rsid w:val="00146624"/>
  </w:style>
  <w:style w:type="character" w:customStyle="1" w:styleId="small-caps">
    <w:name w:val="small-caps"/>
    <w:basedOn w:val="DefaultParagraphFont"/>
    <w:rsid w:val="00146624"/>
  </w:style>
  <w:style w:type="paragraph" w:styleId="NormalWeb">
    <w:name w:val="Normal (Web)"/>
    <w:basedOn w:val="Normal"/>
    <w:uiPriority w:val="99"/>
    <w:unhideWhenUsed/>
    <w:rsid w:val="0014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F5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F562E7"/>
  </w:style>
  <w:style w:type="character" w:styleId="Hyperlink">
    <w:name w:val="Hyperlink"/>
    <w:basedOn w:val="DefaultParagraphFont"/>
    <w:uiPriority w:val="99"/>
    <w:semiHidden/>
    <w:unhideWhenUsed/>
    <w:rsid w:val="00F562E7"/>
    <w:rPr>
      <w:color w:val="0000FF"/>
      <w:u w:val="single"/>
    </w:rPr>
  </w:style>
  <w:style w:type="paragraph" w:customStyle="1" w:styleId="first-line-none">
    <w:name w:val="first-line-none"/>
    <w:basedOn w:val="Normal"/>
    <w:rsid w:val="00F5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F5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7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LeClair</dc:creator>
  <cp:keywords/>
  <dc:description/>
  <cp:lastModifiedBy>Debra LeClair</cp:lastModifiedBy>
  <cp:revision>2</cp:revision>
  <dcterms:created xsi:type="dcterms:W3CDTF">2023-02-26T17:00:00Z</dcterms:created>
  <dcterms:modified xsi:type="dcterms:W3CDTF">2023-03-05T17:11:00Z</dcterms:modified>
</cp:coreProperties>
</file>